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EA" w:rsidRDefault="003A63EA" w:rsidP="00F0114B">
      <w:pPr>
        <w:rPr>
          <w:rFonts w:ascii="Arial" w:hAnsi="Arial" w:cs="Arial"/>
          <w:b/>
          <w:color w:val="000000"/>
          <w:sz w:val="20"/>
          <w:szCs w:val="20"/>
        </w:rPr>
      </w:pPr>
      <w:bookmarkStart w:id="0" w:name="_GoBack"/>
      <w:r>
        <w:rPr>
          <w:noProof/>
        </w:rPr>
        <w:drawing>
          <wp:inline distT="0" distB="0" distL="0" distR="0" wp14:anchorId="609BFB69" wp14:editId="5B08E55A">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End w:id="0"/>
    </w:p>
    <w:p w:rsidR="003A63EA" w:rsidRDefault="003A63EA" w:rsidP="00F0114B">
      <w:pPr>
        <w:rPr>
          <w:rFonts w:ascii="Arial" w:hAnsi="Arial" w:cs="Arial"/>
          <w:b/>
          <w:color w:val="000000"/>
          <w:sz w:val="20"/>
          <w:szCs w:val="20"/>
        </w:rPr>
      </w:pPr>
    </w:p>
    <w:p w:rsidR="00153E4C" w:rsidRDefault="00F0114B" w:rsidP="00F0114B">
      <w:pPr>
        <w:rPr>
          <w:rFonts w:ascii="Arial" w:hAnsi="Arial" w:cs="Arial"/>
          <w:b/>
          <w:color w:val="000000"/>
          <w:sz w:val="20"/>
          <w:szCs w:val="20"/>
        </w:rPr>
      </w:pPr>
      <w:r w:rsidRPr="003C2BE9">
        <w:rPr>
          <w:rFonts w:ascii="Arial" w:hAnsi="Arial" w:cs="Arial"/>
          <w:b/>
          <w:color w:val="000000"/>
          <w:sz w:val="20"/>
          <w:szCs w:val="20"/>
        </w:rPr>
        <w:t xml:space="preserve">Post Name: </w:t>
      </w:r>
      <w:r>
        <w:rPr>
          <w:rFonts w:ascii="Arial" w:hAnsi="Arial" w:cs="Arial"/>
          <w:b/>
          <w:color w:val="000000"/>
          <w:sz w:val="20"/>
          <w:szCs w:val="20"/>
        </w:rPr>
        <w:tab/>
      </w:r>
      <w:r w:rsidRPr="003C2BE9">
        <w:rPr>
          <w:rFonts w:ascii="Arial" w:hAnsi="Arial" w:cs="Arial"/>
          <w:b/>
          <w:color w:val="000000"/>
          <w:sz w:val="20"/>
          <w:szCs w:val="20"/>
        </w:rPr>
        <w:tab/>
      </w:r>
      <w:r w:rsidRPr="003C2BE9">
        <w:rPr>
          <w:rFonts w:ascii="Arial" w:hAnsi="Arial" w:cs="Arial"/>
          <w:b/>
          <w:color w:val="000000"/>
          <w:sz w:val="20"/>
          <w:szCs w:val="20"/>
        </w:rPr>
        <w:tab/>
      </w:r>
      <w:r>
        <w:rPr>
          <w:rFonts w:ascii="Arial" w:hAnsi="Arial" w:cs="Arial"/>
          <w:b/>
          <w:color w:val="000000"/>
          <w:sz w:val="20"/>
          <w:szCs w:val="20"/>
        </w:rPr>
        <w:t xml:space="preserve">Secretary </w:t>
      </w:r>
    </w:p>
    <w:p w:rsidR="00F0114B" w:rsidRPr="003C2BE9" w:rsidRDefault="00F0114B" w:rsidP="00F0114B">
      <w:pPr>
        <w:rPr>
          <w:rFonts w:ascii="Arial" w:hAnsi="Arial" w:cs="Arial"/>
          <w:b/>
          <w:color w:val="000000"/>
          <w:sz w:val="20"/>
          <w:szCs w:val="20"/>
        </w:rPr>
      </w:pPr>
      <w:r w:rsidRPr="003C2BE9">
        <w:rPr>
          <w:rFonts w:ascii="Arial" w:hAnsi="Arial" w:cs="Arial"/>
          <w:b/>
          <w:color w:val="000000"/>
          <w:sz w:val="20"/>
          <w:szCs w:val="20"/>
        </w:rPr>
        <w:t>Centre:</w:t>
      </w:r>
      <w:r w:rsidRPr="003C2BE9">
        <w:rPr>
          <w:rFonts w:ascii="Arial" w:hAnsi="Arial" w:cs="Arial"/>
          <w:b/>
          <w:color w:val="000000"/>
          <w:sz w:val="20"/>
          <w:szCs w:val="20"/>
        </w:rPr>
        <w:tab/>
      </w:r>
      <w:r>
        <w:rPr>
          <w:rFonts w:ascii="Arial" w:hAnsi="Arial" w:cs="Arial"/>
          <w:b/>
          <w:color w:val="000000"/>
          <w:sz w:val="20"/>
          <w:szCs w:val="20"/>
        </w:rPr>
        <w:tab/>
      </w:r>
      <w:r w:rsidRPr="003C2BE9">
        <w:rPr>
          <w:rFonts w:ascii="Arial" w:hAnsi="Arial" w:cs="Arial"/>
          <w:b/>
          <w:color w:val="000000"/>
          <w:sz w:val="20"/>
          <w:szCs w:val="20"/>
        </w:rPr>
        <w:tab/>
      </w:r>
      <w:r w:rsidRPr="003C2BE9">
        <w:rPr>
          <w:rFonts w:ascii="Arial" w:hAnsi="Arial" w:cs="Arial"/>
          <w:b/>
          <w:color w:val="000000"/>
          <w:sz w:val="20"/>
          <w:szCs w:val="20"/>
        </w:rPr>
        <w:tab/>
      </w:r>
      <w:r>
        <w:rPr>
          <w:rFonts w:ascii="Arial" w:hAnsi="Arial" w:cs="Arial"/>
          <w:b/>
          <w:color w:val="000000"/>
          <w:sz w:val="20"/>
          <w:szCs w:val="20"/>
        </w:rPr>
        <w:t>Substance Abuse Treatment Center</w:t>
      </w:r>
    </w:p>
    <w:p w:rsidR="00F0114B" w:rsidRDefault="00F0114B" w:rsidP="00F0114B">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Pr>
          <w:rFonts w:ascii="Arial" w:hAnsi="Arial" w:cs="Arial"/>
          <w:b/>
          <w:color w:val="000000"/>
          <w:sz w:val="20"/>
          <w:szCs w:val="20"/>
        </w:rPr>
        <w:tab/>
      </w:r>
      <w:r w:rsidR="00153E4C">
        <w:rPr>
          <w:rFonts w:ascii="Arial" w:hAnsi="Arial" w:cs="Arial"/>
          <w:b/>
          <w:color w:val="000000"/>
          <w:sz w:val="20"/>
          <w:szCs w:val="20"/>
        </w:rPr>
        <w:t>SECR</w:t>
      </w:r>
      <w:r>
        <w:rPr>
          <w:rFonts w:ascii="Arial" w:hAnsi="Arial" w:cs="Arial"/>
          <w:b/>
          <w:color w:val="000000"/>
          <w:sz w:val="20"/>
          <w:szCs w:val="20"/>
        </w:rPr>
        <w:t>/STATCNC/2018/24</w:t>
      </w:r>
      <w:r>
        <w:rPr>
          <w:rFonts w:ascii="Arial" w:hAnsi="Arial" w:cs="Arial"/>
          <w:b/>
          <w:color w:val="000000"/>
          <w:sz w:val="20"/>
          <w:szCs w:val="20"/>
        </w:rPr>
        <w:tab/>
      </w:r>
    </w:p>
    <w:p w:rsidR="00F0114B" w:rsidRPr="003C2BE9" w:rsidRDefault="00F0114B" w:rsidP="00F0114B">
      <w:pPr>
        <w:rPr>
          <w:rFonts w:ascii="Arial" w:hAnsi="Arial" w:cs="Arial"/>
          <w:b/>
          <w:color w:val="000000"/>
          <w:sz w:val="20"/>
          <w:szCs w:val="20"/>
        </w:rPr>
      </w:pPr>
      <w:r w:rsidRPr="003C2BE9">
        <w:rPr>
          <w:rFonts w:ascii="Arial" w:hAnsi="Arial" w:cs="Arial"/>
          <w:b/>
          <w:color w:val="000000"/>
          <w:sz w:val="20"/>
          <w:szCs w:val="20"/>
        </w:rPr>
        <w:t>Salary per Annum:</w:t>
      </w:r>
      <w:r>
        <w:rPr>
          <w:rFonts w:ascii="Arial" w:hAnsi="Arial" w:cs="Arial"/>
          <w:b/>
          <w:color w:val="000000"/>
          <w:sz w:val="20"/>
          <w:szCs w:val="20"/>
        </w:rPr>
        <w:tab/>
      </w:r>
      <w:r w:rsidRPr="003C2BE9">
        <w:rPr>
          <w:rFonts w:ascii="Arial" w:hAnsi="Arial" w:cs="Arial"/>
          <w:b/>
          <w:color w:val="000000"/>
          <w:sz w:val="20"/>
          <w:szCs w:val="20"/>
        </w:rPr>
        <w:tab/>
      </w:r>
      <w:r>
        <w:rPr>
          <w:rFonts w:ascii="Arial" w:hAnsi="Arial" w:cs="Arial"/>
          <w:b/>
          <w:color w:val="000000"/>
          <w:sz w:val="20"/>
          <w:szCs w:val="20"/>
        </w:rPr>
        <w:t>R152 862.00</w:t>
      </w:r>
      <w:r w:rsidRPr="003C2BE9">
        <w:rPr>
          <w:rFonts w:ascii="Arial" w:hAnsi="Arial" w:cs="Arial"/>
          <w:b/>
          <w:color w:val="000000"/>
          <w:sz w:val="20"/>
          <w:szCs w:val="20"/>
        </w:rPr>
        <w:t xml:space="preserve"> </w:t>
      </w:r>
    </w:p>
    <w:p w:rsidR="00F0114B" w:rsidRPr="003C2BE9" w:rsidRDefault="00F0114B" w:rsidP="00F0114B">
      <w:pPr>
        <w:rPr>
          <w:rFonts w:ascii="Arial" w:hAnsi="Arial" w:cs="Arial"/>
          <w:b/>
          <w:color w:val="000000"/>
          <w:sz w:val="20"/>
          <w:szCs w:val="20"/>
        </w:rPr>
      </w:pPr>
      <w:r w:rsidRPr="003C2BE9">
        <w:rPr>
          <w:rFonts w:ascii="Arial" w:hAnsi="Arial" w:cs="Arial"/>
          <w:b/>
          <w:color w:val="000000"/>
          <w:sz w:val="20"/>
          <w:szCs w:val="20"/>
        </w:rPr>
        <w:t>Requirements and competencies</w:t>
      </w:r>
    </w:p>
    <w:p w:rsidR="00F0114B" w:rsidRPr="00A2595D" w:rsidRDefault="00F0114B" w:rsidP="00F0114B">
      <w:pPr>
        <w:numPr>
          <w:ilvl w:val="0"/>
          <w:numId w:val="2"/>
        </w:numPr>
        <w:spacing w:after="0"/>
        <w:rPr>
          <w:rFonts w:ascii="Arial" w:hAnsi="Arial" w:cs="Arial"/>
          <w:color w:val="000000"/>
          <w:sz w:val="20"/>
          <w:szCs w:val="20"/>
        </w:rPr>
      </w:pPr>
      <w:r w:rsidRPr="00A2595D">
        <w:rPr>
          <w:rFonts w:ascii="Arial" w:hAnsi="Arial" w:cs="Arial"/>
          <w:sz w:val="20"/>
          <w:szCs w:val="20"/>
        </w:rPr>
        <w:t>A Senior Certificate and</w:t>
      </w:r>
      <w:r>
        <w:rPr>
          <w:rFonts w:ascii="Arial" w:hAnsi="Arial" w:cs="Arial"/>
          <w:sz w:val="20"/>
          <w:szCs w:val="20"/>
        </w:rPr>
        <w:t>/or</w:t>
      </w:r>
      <w:r w:rsidRPr="00A2595D">
        <w:rPr>
          <w:rFonts w:ascii="Arial" w:hAnsi="Arial" w:cs="Arial"/>
          <w:sz w:val="20"/>
          <w:szCs w:val="20"/>
        </w:rPr>
        <w:t xml:space="preserve">  relevant tertiary Qualification, such as a secretarial diploma or equivalent qualification, coupled with </w:t>
      </w:r>
      <w:r>
        <w:rPr>
          <w:rFonts w:ascii="Arial" w:hAnsi="Arial" w:cs="Arial"/>
          <w:sz w:val="20"/>
          <w:szCs w:val="20"/>
        </w:rPr>
        <w:t>0-2</w:t>
      </w:r>
      <w:r w:rsidRPr="00A2595D">
        <w:rPr>
          <w:rFonts w:ascii="Arial" w:hAnsi="Arial" w:cs="Arial"/>
          <w:sz w:val="20"/>
          <w:szCs w:val="20"/>
        </w:rPr>
        <w:t xml:space="preserve"> years’ experience in </w:t>
      </w:r>
      <w:r>
        <w:rPr>
          <w:rFonts w:ascii="Arial" w:hAnsi="Arial" w:cs="Arial"/>
          <w:sz w:val="20"/>
          <w:szCs w:val="20"/>
        </w:rPr>
        <w:t>administrative support;</w:t>
      </w:r>
    </w:p>
    <w:p w:rsidR="00F0114B" w:rsidRPr="00A2595D" w:rsidRDefault="00F0114B" w:rsidP="00F0114B">
      <w:pPr>
        <w:numPr>
          <w:ilvl w:val="0"/>
          <w:numId w:val="2"/>
        </w:numPr>
        <w:spacing w:after="0"/>
        <w:rPr>
          <w:rFonts w:ascii="Arial" w:hAnsi="Arial" w:cs="Arial"/>
          <w:color w:val="000000"/>
          <w:sz w:val="20"/>
          <w:szCs w:val="20"/>
        </w:rPr>
      </w:pPr>
      <w:r w:rsidRPr="00A2595D">
        <w:rPr>
          <w:rFonts w:ascii="Arial" w:hAnsi="Arial" w:cs="Arial"/>
          <w:sz w:val="20"/>
          <w:szCs w:val="20"/>
        </w:rPr>
        <w:t>Knowledge of secretarial/clerical</w:t>
      </w:r>
      <w:r>
        <w:rPr>
          <w:rFonts w:ascii="Arial" w:hAnsi="Arial" w:cs="Arial"/>
          <w:sz w:val="20"/>
          <w:szCs w:val="20"/>
        </w:rPr>
        <w:t>/office administration</w:t>
      </w:r>
      <w:r w:rsidRPr="00A2595D">
        <w:rPr>
          <w:rFonts w:ascii="Arial" w:hAnsi="Arial" w:cs="Arial"/>
          <w:sz w:val="20"/>
          <w:szCs w:val="20"/>
        </w:rPr>
        <w:t xml:space="preserve"> duties, practices as well as the ability to capture data, operating computers and collecting statistics</w:t>
      </w:r>
      <w:r>
        <w:rPr>
          <w:rFonts w:ascii="Arial" w:hAnsi="Arial" w:cs="Arial"/>
          <w:sz w:val="20"/>
          <w:szCs w:val="20"/>
        </w:rPr>
        <w:t>;</w:t>
      </w:r>
      <w:r w:rsidRPr="00A2595D">
        <w:rPr>
          <w:rFonts w:ascii="Arial" w:hAnsi="Arial" w:cs="Arial"/>
          <w:sz w:val="20"/>
          <w:szCs w:val="20"/>
        </w:rPr>
        <w:t xml:space="preserve"> </w:t>
      </w:r>
    </w:p>
    <w:p w:rsidR="00F0114B" w:rsidRPr="00A2595D" w:rsidRDefault="00F0114B" w:rsidP="00F0114B">
      <w:pPr>
        <w:numPr>
          <w:ilvl w:val="0"/>
          <w:numId w:val="2"/>
        </w:numPr>
        <w:spacing w:after="0"/>
        <w:rPr>
          <w:rFonts w:ascii="Arial" w:hAnsi="Arial" w:cs="Arial"/>
          <w:color w:val="000000"/>
          <w:sz w:val="20"/>
          <w:szCs w:val="20"/>
        </w:rPr>
      </w:pPr>
      <w:r w:rsidRPr="00A2595D">
        <w:rPr>
          <w:rFonts w:ascii="Arial" w:hAnsi="Arial" w:cs="Arial"/>
          <w:sz w:val="20"/>
          <w:szCs w:val="20"/>
        </w:rPr>
        <w:t>A high level of confidentiality is expected from the candidate</w:t>
      </w:r>
      <w:r>
        <w:rPr>
          <w:rFonts w:ascii="Arial" w:hAnsi="Arial" w:cs="Arial"/>
          <w:sz w:val="20"/>
          <w:szCs w:val="20"/>
        </w:rPr>
        <w:t>;</w:t>
      </w:r>
      <w:r w:rsidRPr="00A2595D">
        <w:rPr>
          <w:rFonts w:ascii="Arial" w:hAnsi="Arial" w:cs="Arial"/>
          <w:sz w:val="20"/>
          <w:szCs w:val="20"/>
        </w:rPr>
        <w:t xml:space="preserve"> </w:t>
      </w:r>
    </w:p>
    <w:p w:rsidR="00F0114B" w:rsidRPr="00A2595D" w:rsidRDefault="00F0114B" w:rsidP="00F0114B">
      <w:pPr>
        <w:numPr>
          <w:ilvl w:val="0"/>
          <w:numId w:val="2"/>
        </w:numPr>
        <w:spacing w:after="0"/>
        <w:rPr>
          <w:rFonts w:ascii="Arial" w:hAnsi="Arial" w:cs="Arial"/>
          <w:color w:val="000000"/>
          <w:sz w:val="20"/>
          <w:szCs w:val="20"/>
        </w:rPr>
      </w:pPr>
      <w:r w:rsidRPr="00A2595D">
        <w:rPr>
          <w:rFonts w:ascii="Arial" w:hAnsi="Arial" w:cs="Arial"/>
          <w:sz w:val="20"/>
          <w:szCs w:val="20"/>
        </w:rPr>
        <w:t xml:space="preserve">Knowledge and understanding of the </w:t>
      </w:r>
      <w:proofErr w:type="spellStart"/>
      <w:r>
        <w:rPr>
          <w:rFonts w:ascii="Arial" w:hAnsi="Arial" w:cs="Arial"/>
          <w:sz w:val="20"/>
          <w:szCs w:val="20"/>
        </w:rPr>
        <w:t>Batho</w:t>
      </w:r>
      <w:proofErr w:type="spellEnd"/>
      <w:r>
        <w:rPr>
          <w:rFonts w:ascii="Arial" w:hAnsi="Arial" w:cs="Arial"/>
          <w:sz w:val="20"/>
          <w:szCs w:val="20"/>
        </w:rPr>
        <w:t xml:space="preserve"> Pele Principles;</w:t>
      </w:r>
      <w:r w:rsidRPr="00A2595D">
        <w:rPr>
          <w:rFonts w:ascii="Arial" w:hAnsi="Arial" w:cs="Arial"/>
          <w:sz w:val="20"/>
          <w:szCs w:val="20"/>
        </w:rPr>
        <w:t xml:space="preserve"> </w:t>
      </w:r>
    </w:p>
    <w:p w:rsidR="00F0114B" w:rsidRPr="00A2595D" w:rsidRDefault="00F0114B" w:rsidP="00F0114B">
      <w:pPr>
        <w:numPr>
          <w:ilvl w:val="0"/>
          <w:numId w:val="2"/>
        </w:numPr>
        <w:spacing w:after="0"/>
        <w:rPr>
          <w:rFonts w:ascii="Arial" w:hAnsi="Arial" w:cs="Arial"/>
          <w:color w:val="000000"/>
          <w:sz w:val="20"/>
          <w:szCs w:val="20"/>
        </w:rPr>
      </w:pPr>
      <w:r w:rsidRPr="00A2595D">
        <w:rPr>
          <w:rFonts w:ascii="Arial" w:hAnsi="Arial" w:cs="Arial"/>
          <w:sz w:val="20"/>
          <w:szCs w:val="20"/>
        </w:rPr>
        <w:t>The candidate should have proven organizing</w:t>
      </w:r>
      <w:r>
        <w:rPr>
          <w:rFonts w:ascii="Arial" w:hAnsi="Arial" w:cs="Arial"/>
          <w:sz w:val="20"/>
          <w:szCs w:val="20"/>
        </w:rPr>
        <w:t>-</w:t>
      </w:r>
      <w:r w:rsidRPr="00A2595D">
        <w:rPr>
          <w:rFonts w:ascii="Arial" w:hAnsi="Arial" w:cs="Arial"/>
          <w:sz w:val="20"/>
          <w:szCs w:val="20"/>
        </w:rPr>
        <w:t>, time management</w:t>
      </w:r>
      <w:r>
        <w:rPr>
          <w:rFonts w:ascii="Arial" w:hAnsi="Arial" w:cs="Arial"/>
          <w:sz w:val="20"/>
          <w:szCs w:val="20"/>
        </w:rPr>
        <w:t>-</w:t>
      </w:r>
      <w:r w:rsidRPr="00A2595D">
        <w:rPr>
          <w:rFonts w:ascii="Arial" w:hAnsi="Arial" w:cs="Arial"/>
          <w:sz w:val="20"/>
          <w:szCs w:val="20"/>
        </w:rPr>
        <w:t>, communication</w:t>
      </w:r>
      <w:r>
        <w:rPr>
          <w:rFonts w:ascii="Arial" w:hAnsi="Arial" w:cs="Arial"/>
          <w:sz w:val="20"/>
          <w:szCs w:val="20"/>
        </w:rPr>
        <w:t>-</w:t>
      </w:r>
      <w:r w:rsidRPr="00A2595D">
        <w:rPr>
          <w:rFonts w:ascii="Arial" w:hAnsi="Arial" w:cs="Arial"/>
          <w:sz w:val="20"/>
          <w:szCs w:val="20"/>
        </w:rPr>
        <w:t xml:space="preserve">, interpersonal relations, </w:t>
      </w:r>
      <w:r>
        <w:rPr>
          <w:rFonts w:ascii="Arial" w:hAnsi="Arial" w:cs="Arial"/>
          <w:sz w:val="20"/>
          <w:szCs w:val="20"/>
        </w:rPr>
        <w:t xml:space="preserve">written and verbal communication </w:t>
      </w:r>
      <w:r w:rsidRPr="00A2595D">
        <w:rPr>
          <w:rFonts w:ascii="Arial" w:hAnsi="Arial" w:cs="Arial"/>
          <w:sz w:val="20"/>
          <w:szCs w:val="20"/>
        </w:rPr>
        <w:t>skills</w:t>
      </w:r>
      <w:r>
        <w:rPr>
          <w:rFonts w:ascii="Arial" w:hAnsi="Arial" w:cs="Arial"/>
          <w:sz w:val="20"/>
          <w:szCs w:val="20"/>
        </w:rPr>
        <w:t>;</w:t>
      </w:r>
      <w:r w:rsidRPr="00A2595D">
        <w:rPr>
          <w:rFonts w:ascii="Arial" w:hAnsi="Arial" w:cs="Arial"/>
          <w:sz w:val="20"/>
          <w:szCs w:val="20"/>
        </w:rPr>
        <w:t xml:space="preserve"> </w:t>
      </w:r>
    </w:p>
    <w:p w:rsidR="00F0114B" w:rsidRPr="00064276" w:rsidRDefault="00F0114B" w:rsidP="00F0114B">
      <w:pPr>
        <w:numPr>
          <w:ilvl w:val="0"/>
          <w:numId w:val="2"/>
        </w:numPr>
        <w:spacing w:after="0"/>
        <w:rPr>
          <w:rFonts w:ascii="Arial" w:hAnsi="Arial" w:cs="Arial"/>
          <w:color w:val="000000"/>
          <w:sz w:val="20"/>
          <w:szCs w:val="20"/>
        </w:rPr>
      </w:pPr>
      <w:r w:rsidRPr="00A2595D">
        <w:rPr>
          <w:rFonts w:ascii="Arial" w:hAnsi="Arial" w:cs="Arial"/>
          <w:sz w:val="20"/>
          <w:szCs w:val="20"/>
        </w:rPr>
        <w:t xml:space="preserve">Computer Literacy (Microsoft, Excel, Word, Outlook and Power Point) is essential and the candidate should be able to perform advanced, accurate typing work. </w:t>
      </w:r>
    </w:p>
    <w:p w:rsidR="00F0114B" w:rsidRPr="00A2595D" w:rsidRDefault="00F0114B" w:rsidP="00F0114B">
      <w:pPr>
        <w:numPr>
          <w:ilvl w:val="0"/>
          <w:numId w:val="2"/>
        </w:numPr>
        <w:spacing w:after="0"/>
        <w:rPr>
          <w:rFonts w:ascii="Arial" w:hAnsi="Arial" w:cs="Arial"/>
          <w:color w:val="000000"/>
          <w:sz w:val="20"/>
          <w:szCs w:val="20"/>
        </w:rPr>
      </w:pPr>
      <w:r>
        <w:rPr>
          <w:rFonts w:ascii="Arial" w:hAnsi="Arial" w:cs="Arial"/>
          <w:sz w:val="20"/>
          <w:szCs w:val="20"/>
        </w:rPr>
        <w:t xml:space="preserve">A valid Code B Driver’s </w:t>
      </w:r>
      <w:proofErr w:type="spellStart"/>
      <w:r>
        <w:rPr>
          <w:rFonts w:ascii="Arial" w:hAnsi="Arial" w:cs="Arial"/>
          <w:sz w:val="20"/>
          <w:szCs w:val="20"/>
        </w:rPr>
        <w:t>licence</w:t>
      </w:r>
      <w:proofErr w:type="spellEnd"/>
    </w:p>
    <w:p w:rsidR="00F0114B" w:rsidRPr="009A5C54" w:rsidRDefault="00F0114B" w:rsidP="00F0114B">
      <w:pPr>
        <w:spacing w:after="0"/>
        <w:rPr>
          <w:rFonts w:ascii="Arial" w:hAnsi="Arial" w:cs="Arial"/>
          <w:color w:val="000000"/>
          <w:sz w:val="20"/>
          <w:szCs w:val="20"/>
        </w:rPr>
      </w:pPr>
    </w:p>
    <w:p w:rsidR="00F0114B" w:rsidRPr="009A5C54" w:rsidRDefault="00F0114B" w:rsidP="00F0114B">
      <w:pPr>
        <w:rPr>
          <w:rFonts w:ascii="Arial" w:hAnsi="Arial" w:cs="Arial"/>
          <w:b/>
          <w:color w:val="000000"/>
          <w:sz w:val="20"/>
          <w:szCs w:val="20"/>
        </w:rPr>
      </w:pPr>
      <w:r w:rsidRPr="009A5C54">
        <w:rPr>
          <w:rFonts w:ascii="Arial" w:hAnsi="Arial" w:cs="Arial"/>
          <w:b/>
          <w:color w:val="000000"/>
          <w:sz w:val="20"/>
          <w:szCs w:val="20"/>
        </w:rPr>
        <w:t>Major Job Functions</w:t>
      </w:r>
    </w:p>
    <w:p w:rsidR="00F0114B" w:rsidRPr="00BD21D0" w:rsidRDefault="00F0114B" w:rsidP="00F0114B">
      <w:pPr>
        <w:numPr>
          <w:ilvl w:val="0"/>
          <w:numId w:val="1"/>
        </w:numPr>
        <w:spacing w:after="0"/>
        <w:rPr>
          <w:rFonts w:ascii="Arial" w:hAnsi="Arial" w:cs="Arial"/>
          <w:b/>
          <w:color w:val="000000"/>
          <w:sz w:val="20"/>
          <w:szCs w:val="20"/>
          <w:u w:val="single"/>
        </w:rPr>
      </w:pPr>
      <w:r>
        <w:rPr>
          <w:rFonts w:ascii="Arial" w:hAnsi="Arial" w:cs="Arial"/>
          <w:color w:val="000000"/>
          <w:sz w:val="20"/>
          <w:szCs w:val="20"/>
        </w:rPr>
        <w:t>Provide administrative support to the Institutional Manager of the Substance Abuse Treatment Center</w:t>
      </w:r>
    </w:p>
    <w:p w:rsidR="00F0114B" w:rsidRPr="008139DD" w:rsidRDefault="00F0114B" w:rsidP="00F0114B">
      <w:pPr>
        <w:numPr>
          <w:ilvl w:val="0"/>
          <w:numId w:val="1"/>
        </w:numPr>
        <w:spacing w:after="0"/>
        <w:rPr>
          <w:rFonts w:ascii="Arial" w:hAnsi="Arial" w:cs="Arial"/>
          <w:b/>
          <w:color w:val="000000"/>
          <w:sz w:val="20"/>
          <w:szCs w:val="20"/>
          <w:u w:val="single"/>
        </w:rPr>
      </w:pPr>
      <w:r w:rsidRPr="008F4680">
        <w:t xml:space="preserve">The incumbent will be responsible for general office administration functions like: filing, copies, record keeping of incoming and outgoing documents </w:t>
      </w:r>
      <w:r>
        <w:t xml:space="preserve"> </w:t>
      </w:r>
    </w:p>
    <w:p w:rsidR="00F0114B" w:rsidRPr="008139DD" w:rsidRDefault="00F0114B" w:rsidP="00F0114B">
      <w:pPr>
        <w:numPr>
          <w:ilvl w:val="0"/>
          <w:numId w:val="1"/>
        </w:numPr>
        <w:spacing w:after="0"/>
        <w:rPr>
          <w:rFonts w:ascii="Arial" w:hAnsi="Arial" w:cs="Arial"/>
          <w:b/>
          <w:color w:val="000000"/>
          <w:sz w:val="20"/>
          <w:szCs w:val="20"/>
          <w:u w:val="single"/>
        </w:rPr>
      </w:pPr>
      <w:r>
        <w:t>R</w:t>
      </w:r>
      <w:r w:rsidRPr="008F4680">
        <w:t xml:space="preserve">ecord keeping of verification documentation </w:t>
      </w:r>
    </w:p>
    <w:p w:rsidR="00F0114B" w:rsidRPr="008139DD" w:rsidRDefault="00F0114B" w:rsidP="00F0114B">
      <w:pPr>
        <w:numPr>
          <w:ilvl w:val="0"/>
          <w:numId w:val="1"/>
        </w:numPr>
        <w:spacing w:after="0"/>
        <w:rPr>
          <w:rFonts w:ascii="Arial" w:hAnsi="Arial" w:cs="Arial"/>
          <w:b/>
          <w:color w:val="000000"/>
          <w:sz w:val="20"/>
          <w:szCs w:val="20"/>
          <w:u w:val="single"/>
        </w:rPr>
      </w:pPr>
      <w:r w:rsidRPr="00A87E17">
        <w:rPr>
          <w:rFonts w:ascii="Arial" w:hAnsi="Arial" w:cs="Arial"/>
          <w:color w:val="000000"/>
          <w:sz w:val="20"/>
          <w:szCs w:val="20"/>
        </w:rPr>
        <w:t xml:space="preserve">Provide access to information for the internal and external clients within parameters of legislation and policy  </w:t>
      </w:r>
    </w:p>
    <w:p w:rsidR="00F0114B" w:rsidRPr="008139DD" w:rsidRDefault="00F0114B" w:rsidP="00F0114B">
      <w:pPr>
        <w:numPr>
          <w:ilvl w:val="0"/>
          <w:numId w:val="1"/>
        </w:numPr>
        <w:spacing w:after="0"/>
        <w:rPr>
          <w:rFonts w:ascii="Arial" w:hAnsi="Arial" w:cs="Arial"/>
          <w:b/>
          <w:color w:val="000000"/>
          <w:sz w:val="20"/>
          <w:szCs w:val="20"/>
          <w:u w:val="single"/>
        </w:rPr>
      </w:pPr>
      <w:r>
        <w:t>T</w:t>
      </w:r>
      <w:r w:rsidRPr="008F4680">
        <w:t xml:space="preserve">yping of Memoranda and other documents / correspondence </w:t>
      </w:r>
    </w:p>
    <w:p w:rsidR="00F0114B" w:rsidRPr="008139DD" w:rsidRDefault="00F0114B" w:rsidP="00F0114B">
      <w:pPr>
        <w:numPr>
          <w:ilvl w:val="0"/>
          <w:numId w:val="1"/>
        </w:numPr>
        <w:spacing w:after="0"/>
        <w:rPr>
          <w:rFonts w:ascii="Arial" w:hAnsi="Arial" w:cs="Arial"/>
          <w:b/>
          <w:color w:val="000000"/>
          <w:sz w:val="20"/>
          <w:szCs w:val="20"/>
          <w:u w:val="single"/>
        </w:rPr>
      </w:pPr>
      <w:r>
        <w:t>M</w:t>
      </w:r>
      <w:r w:rsidRPr="008F4680">
        <w:t xml:space="preserve">aking travel arrangements </w:t>
      </w:r>
      <w:r>
        <w:t>and</w:t>
      </w:r>
      <w:r w:rsidRPr="008F4680">
        <w:t xml:space="preserve"> process and follow up claims, </w:t>
      </w:r>
    </w:p>
    <w:p w:rsidR="00F0114B" w:rsidRPr="008139DD" w:rsidRDefault="00F0114B" w:rsidP="00F0114B">
      <w:pPr>
        <w:numPr>
          <w:ilvl w:val="0"/>
          <w:numId w:val="1"/>
        </w:numPr>
        <w:spacing w:after="0"/>
        <w:rPr>
          <w:rFonts w:ascii="Arial" w:hAnsi="Arial" w:cs="Arial"/>
          <w:b/>
          <w:color w:val="000000"/>
          <w:sz w:val="20"/>
          <w:szCs w:val="20"/>
          <w:u w:val="single"/>
        </w:rPr>
      </w:pPr>
      <w:r>
        <w:t>R</w:t>
      </w:r>
      <w:r w:rsidRPr="008F4680">
        <w:t xml:space="preserve">ecording and typing minutes of meetings </w:t>
      </w:r>
    </w:p>
    <w:p w:rsidR="00F0114B" w:rsidRPr="00EF7291" w:rsidRDefault="00F0114B" w:rsidP="00F0114B">
      <w:pPr>
        <w:numPr>
          <w:ilvl w:val="0"/>
          <w:numId w:val="1"/>
        </w:numPr>
        <w:spacing w:after="0"/>
        <w:rPr>
          <w:rFonts w:ascii="Arial" w:hAnsi="Arial" w:cs="Arial"/>
          <w:b/>
          <w:color w:val="000000"/>
          <w:sz w:val="20"/>
          <w:szCs w:val="20"/>
          <w:u w:val="single"/>
        </w:rPr>
      </w:pPr>
      <w:r w:rsidRPr="00D061F9">
        <w:rPr>
          <w:rFonts w:ascii="Arial" w:hAnsi="Arial" w:cs="Arial"/>
          <w:color w:val="000000"/>
          <w:sz w:val="20"/>
          <w:szCs w:val="20"/>
        </w:rPr>
        <w:t xml:space="preserve">Set up and maintain paper and electronic filing system for the </w:t>
      </w:r>
      <w:r>
        <w:rPr>
          <w:rFonts w:ascii="Arial" w:hAnsi="Arial" w:cs="Arial"/>
          <w:color w:val="000000"/>
          <w:sz w:val="20"/>
          <w:szCs w:val="20"/>
        </w:rPr>
        <w:t>office</w:t>
      </w:r>
      <w:r w:rsidRPr="00D061F9">
        <w:rPr>
          <w:rFonts w:ascii="Arial" w:hAnsi="Arial" w:cs="Arial"/>
          <w:color w:val="000000"/>
          <w:sz w:val="20"/>
          <w:szCs w:val="20"/>
        </w:rPr>
        <w:t xml:space="preserve"> </w:t>
      </w:r>
    </w:p>
    <w:p w:rsidR="00F0114B" w:rsidRPr="00EF7291" w:rsidRDefault="00F0114B" w:rsidP="00F0114B">
      <w:pPr>
        <w:numPr>
          <w:ilvl w:val="0"/>
          <w:numId w:val="1"/>
        </w:numPr>
        <w:spacing w:after="0"/>
        <w:rPr>
          <w:rFonts w:ascii="Arial" w:hAnsi="Arial" w:cs="Arial"/>
          <w:b/>
          <w:color w:val="000000"/>
          <w:sz w:val="20"/>
          <w:szCs w:val="20"/>
          <w:u w:val="single"/>
        </w:rPr>
      </w:pPr>
      <w:r>
        <w:rPr>
          <w:rFonts w:ascii="Arial" w:hAnsi="Arial" w:cs="Arial"/>
          <w:color w:val="000000"/>
          <w:sz w:val="20"/>
          <w:szCs w:val="20"/>
        </w:rPr>
        <w:t>Handle the administrative tasks regarding meetings, workshops, travel bookings, ordering of stationery and arrange accommodation</w:t>
      </w:r>
    </w:p>
    <w:p w:rsidR="00F0114B" w:rsidRPr="008139DD" w:rsidRDefault="00F0114B" w:rsidP="00F0114B">
      <w:pPr>
        <w:numPr>
          <w:ilvl w:val="0"/>
          <w:numId w:val="1"/>
        </w:numPr>
        <w:spacing w:after="0"/>
        <w:rPr>
          <w:rFonts w:ascii="Arial" w:hAnsi="Arial" w:cs="Arial"/>
          <w:b/>
          <w:color w:val="000000"/>
          <w:sz w:val="20"/>
          <w:szCs w:val="20"/>
          <w:u w:val="single"/>
        </w:rPr>
      </w:pPr>
      <w:r>
        <w:rPr>
          <w:rFonts w:ascii="Arial" w:hAnsi="Arial" w:cs="Arial"/>
          <w:color w:val="000000"/>
          <w:sz w:val="20"/>
          <w:szCs w:val="20"/>
        </w:rPr>
        <w:t xml:space="preserve">Store, retrieve, integrate and distribute information pertaining the </w:t>
      </w:r>
      <w:proofErr w:type="spellStart"/>
      <w:r>
        <w:rPr>
          <w:rFonts w:ascii="Arial" w:hAnsi="Arial" w:cs="Arial"/>
          <w:color w:val="000000"/>
          <w:sz w:val="20"/>
          <w:szCs w:val="20"/>
        </w:rPr>
        <w:t>centre</w:t>
      </w:r>
      <w:proofErr w:type="spellEnd"/>
      <w:r>
        <w:rPr>
          <w:rFonts w:ascii="Arial" w:hAnsi="Arial" w:cs="Arial"/>
          <w:color w:val="000000"/>
          <w:sz w:val="20"/>
          <w:szCs w:val="20"/>
        </w:rPr>
        <w:t xml:space="preserve">  </w:t>
      </w:r>
    </w:p>
    <w:p w:rsidR="00F0114B" w:rsidRDefault="00F0114B" w:rsidP="00F0114B">
      <w:pPr>
        <w:spacing w:after="0"/>
        <w:rPr>
          <w:rFonts w:ascii="Arial" w:hAnsi="Arial" w:cs="Arial"/>
          <w:color w:val="000000"/>
          <w:sz w:val="20"/>
          <w:szCs w:val="20"/>
        </w:rPr>
      </w:pPr>
      <w:r w:rsidRPr="00D061F9">
        <w:t>The successful candidate must keep him-/herself abreast with the procedures and processes that apply in the office of the manager, as well as the operation of their office equipment.</w:t>
      </w:r>
      <w:r>
        <w:t xml:space="preserve"> </w:t>
      </w:r>
      <w:r>
        <w:rPr>
          <w:bCs/>
          <w:sz w:val="20"/>
          <w:szCs w:val="20"/>
        </w:rPr>
        <w:t xml:space="preserve"> </w:t>
      </w:r>
    </w:p>
    <w:p w:rsidR="00F0114B" w:rsidRDefault="00F0114B" w:rsidP="00F0114B">
      <w:pPr>
        <w:spacing w:after="0"/>
        <w:rPr>
          <w:rFonts w:ascii="Arial" w:hAnsi="Arial" w:cs="Arial"/>
          <w:color w:val="000000"/>
          <w:sz w:val="20"/>
          <w:szCs w:val="20"/>
        </w:rPr>
      </w:pPr>
    </w:p>
    <w:p w:rsidR="00F0114B" w:rsidRDefault="00F0114B" w:rsidP="00F0114B">
      <w:pPr>
        <w:spacing w:after="0"/>
        <w:rPr>
          <w:rFonts w:ascii="Arial" w:hAnsi="Arial" w:cs="Arial"/>
          <w:color w:val="000000"/>
          <w:sz w:val="20"/>
          <w:szCs w:val="20"/>
        </w:rPr>
      </w:pPr>
    </w:p>
    <w:p w:rsidR="00F0114B" w:rsidRDefault="00F0114B" w:rsidP="00F0114B">
      <w:pPr>
        <w:spacing w:after="0"/>
        <w:rPr>
          <w:rFonts w:ascii="Arial" w:hAnsi="Arial" w:cs="Arial"/>
          <w:color w:val="000000"/>
          <w:sz w:val="20"/>
          <w:szCs w:val="20"/>
        </w:rPr>
      </w:pPr>
    </w:p>
    <w:p w:rsidR="00F0114B" w:rsidRPr="009A5C54" w:rsidRDefault="00F0114B" w:rsidP="00F0114B">
      <w:pPr>
        <w:spacing w:after="0"/>
        <w:rPr>
          <w:rFonts w:ascii="Arial" w:hAnsi="Arial" w:cs="Arial"/>
          <w:b/>
          <w:color w:val="000000"/>
          <w:sz w:val="20"/>
          <w:szCs w:val="20"/>
        </w:rPr>
      </w:pPr>
      <w:r w:rsidRPr="009A5C54">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F0114B" w:rsidRPr="009A5C54" w:rsidRDefault="00F0114B" w:rsidP="00F0114B">
      <w:pPr>
        <w:spacing w:after="0"/>
        <w:rPr>
          <w:rFonts w:ascii="Arial" w:hAnsi="Arial" w:cs="Arial"/>
          <w:color w:val="000000"/>
          <w:sz w:val="20"/>
          <w:szCs w:val="20"/>
        </w:rPr>
      </w:pPr>
      <w:r w:rsidRPr="009A5C54">
        <w:rPr>
          <w:rFonts w:ascii="Arial" w:hAnsi="Arial" w:cs="Arial"/>
          <w:color w:val="000000"/>
          <w:sz w:val="20"/>
          <w:szCs w:val="20"/>
        </w:rPr>
        <w:t>____________________________________________________________________________</w:t>
      </w:r>
    </w:p>
    <w:p w:rsidR="00F0114B" w:rsidRDefault="00F0114B" w:rsidP="00F0114B">
      <w:pPr>
        <w:rPr>
          <w:rFonts w:ascii="Arial" w:hAnsi="Arial" w:cs="Arial"/>
          <w:sz w:val="18"/>
          <w:szCs w:val="20"/>
          <w:lang w:val="en-ZA"/>
        </w:rPr>
      </w:pPr>
    </w:p>
    <w:p w:rsidR="00153E4C" w:rsidRDefault="00153E4C" w:rsidP="00153E4C">
      <w:pPr>
        <w:spacing w:after="0"/>
        <w:rPr>
          <w:rFonts w:ascii="Arial" w:hAnsi="Arial" w:cs="Arial"/>
          <w:color w:val="000000"/>
          <w:sz w:val="20"/>
          <w:szCs w:val="20"/>
        </w:rPr>
      </w:pPr>
    </w:p>
    <w:p w:rsidR="00153E4C" w:rsidRDefault="00153E4C" w:rsidP="00153E4C">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153E4C" w:rsidRDefault="00153E4C" w:rsidP="00153E4C">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153E4C" w:rsidRDefault="00153E4C" w:rsidP="00153E4C">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153E4C" w:rsidRDefault="00153E4C" w:rsidP="00153E4C">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153E4C" w:rsidRDefault="00153E4C" w:rsidP="00153E4C">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153E4C" w:rsidRDefault="00153E4C" w:rsidP="00153E4C">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153E4C" w:rsidRDefault="00153E4C" w:rsidP="00153E4C">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153E4C" w:rsidRDefault="00153E4C" w:rsidP="00153E4C">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153E4C" w:rsidRDefault="00153E4C" w:rsidP="00153E4C">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153E4C" w:rsidRDefault="00153E4C" w:rsidP="00153E4C">
      <w:pPr>
        <w:rPr>
          <w:rFonts w:ascii="Arial" w:hAnsi="Arial" w:cs="Arial"/>
          <w:color w:val="000000"/>
          <w:sz w:val="20"/>
          <w:szCs w:val="20"/>
        </w:rPr>
      </w:pPr>
      <w:r>
        <w:rPr>
          <w:rFonts w:ascii="Arial" w:hAnsi="Arial" w:cs="Arial"/>
          <w:color w:val="000000"/>
          <w:sz w:val="20"/>
          <w:szCs w:val="20"/>
        </w:rPr>
        <w:t>Publication Date: 16 February 2018</w:t>
      </w:r>
    </w:p>
    <w:p w:rsidR="00153E4C" w:rsidRDefault="00153E4C" w:rsidP="00153E4C">
      <w:pPr>
        <w:rPr>
          <w:rFonts w:ascii="Arial" w:hAnsi="Arial" w:cs="Arial"/>
          <w:color w:val="000000"/>
          <w:sz w:val="20"/>
          <w:szCs w:val="20"/>
        </w:rPr>
      </w:pPr>
      <w:r>
        <w:rPr>
          <w:rFonts w:ascii="Arial" w:hAnsi="Arial" w:cs="Arial"/>
          <w:color w:val="000000"/>
          <w:sz w:val="20"/>
          <w:szCs w:val="20"/>
        </w:rPr>
        <w:t>Closing date: 28 February 2018</w:t>
      </w:r>
    </w:p>
    <w:p w:rsidR="00153E4C" w:rsidRDefault="00153E4C" w:rsidP="00153E4C">
      <w:pPr>
        <w:spacing w:after="0"/>
        <w:rPr>
          <w:rFonts w:ascii="Arial" w:hAnsi="Arial" w:cs="Arial"/>
          <w:color w:val="000000"/>
          <w:sz w:val="20"/>
          <w:szCs w:val="20"/>
        </w:rPr>
      </w:pPr>
    </w:p>
    <w:p w:rsidR="00153E4C" w:rsidRDefault="00153E4C" w:rsidP="00153E4C">
      <w:pPr>
        <w:spacing w:after="0"/>
        <w:rPr>
          <w:rFonts w:ascii="Arial" w:hAnsi="Arial" w:cs="Arial"/>
          <w:color w:val="000000"/>
          <w:sz w:val="20"/>
          <w:szCs w:val="20"/>
        </w:rPr>
      </w:pPr>
    </w:p>
    <w:p w:rsidR="00153E4C" w:rsidRDefault="00153E4C" w:rsidP="00153E4C">
      <w:pPr>
        <w:spacing w:after="0"/>
        <w:rPr>
          <w:rFonts w:ascii="Arial" w:hAnsi="Arial" w:cs="Arial"/>
          <w:color w:val="000000"/>
          <w:sz w:val="20"/>
          <w:szCs w:val="20"/>
        </w:rPr>
      </w:pPr>
    </w:p>
    <w:p w:rsidR="00153E4C" w:rsidRDefault="00153E4C" w:rsidP="00153E4C">
      <w:pPr>
        <w:spacing w:after="0"/>
        <w:rPr>
          <w:rFonts w:ascii="Arial" w:hAnsi="Arial" w:cs="Arial"/>
          <w:color w:val="000000"/>
          <w:sz w:val="20"/>
          <w:szCs w:val="20"/>
        </w:rPr>
      </w:pPr>
    </w:p>
    <w:p w:rsidR="00F0114B" w:rsidRDefault="00F0114B" w:rsidP="00F0114B">
      <w:pPr>
        <w:rPr>
          <w:rFonts w:ascii="Arial" w:hAnsi="Arial" w:cs="Arial"/>
          <w:sz w:val="18"/>
          <w:szCs w:val="20"/>
          <w:lang w:val="en-ZA"/>
        </w:rPr>
      </w:pPr>
    </w:p>
    <w:p w:rsidR="00402A3B" w:rsidRDefault="00402A3B"/>
    <w:sectPr w:rsidR="00402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B"/>
      </v:shape>
    </w:pict>
  </w:numPicBullet>
  <w:abstractNum w:abstractNumId="0">
    <w:nsid w:val="744B25CA"/>
    <w:multiLevelType w:val="hybridMultilevel"/>
    <w:tmpl w:val="BD9458D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BF666A0"/>
    <w:multiLevelType w:val="hybridMultilevel"/>
    <w:tmpl w:val="B58AEACE"/>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4B"/>
    <w:rsid w:val="00153E4C"/>
    <w:rsid w:val="003A63EA"/>
    <w:rsid w:val="00402A3B"/>
    <w:rsid w:val="00F0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53227-C6CC-4808-B0AD-F45BE6F6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1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3</cp:revision>
  <dcterms:created xsi:type="dcterms:W3CDTF">2018-02-07T10:23:00Z</dcterms:created>
  <dcterms:modified xsi:type="dcterms:W3CDTF">2018-02-08T09:53:00Z</dcterms:modified>
</cp:coreProperties>
</file>