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867C" w14:textId="77777777" w:rsidR="00A43EC4" w:rsidRPr="00193D11" w:rsidRDefault="004C35F4">
      <w:pPr>
        <w:tabs>
          <w:tab w:val="left" w:pos="540"/>
        </w:tabs>
        <w:spacing w:after="0" w:line="240" w:lineRule="auto"/>
        <w:rPr>
          <w:rFonts w:ascii="Calibri" w:eastAsia="Calibri" w:hAnsi="Calibri" w:cs="Calibri"/>
          <w:sz w:val="16"/>
          <w:szCs w:val="16"/>
        </w:rPr>
      </w:pPr>
      <w:r w:rsidRPr="00193D11">
        <w:rPr>
          <w:noProof/>
          <w:sz w:val="16"/>
          <w:szCs w:val="16"/>
        </w:rPr>
        <w:drawing>
          <wp:inline distT="0" distB="0" distL="0" distR="0" wp14:anchorId="67D488EC" wp14:editId="5F95ACD6">
            <wp:extent cx="2618740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.Flatela\Desktop\Departmental Logo\2018 SocDev logo high res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 w:rsidRPr="00193D11">
        <w:rPr>
          <w:rFonts w:ascii="Calibri" w:eastAsia="Calibri" w:hAnsi="Calibri" w:cs="Calibri"/>
          <w:sz w:val="16"/>
          <w:szCs w:val="16"/>
        </w:rPr>
        <w:tab/>
      </w:r>
    </w:p>
    <w:p w14:paraId="4BDC352A" w14:textId="6FBDBA5E" w:rsidR="00A43EC4" w:rsidRPr="00193D11" w:rsidRDefault="00193D11">
      <w:pPr>
        <w:spacing w:after="200" w:line="276" w:lineRule="auto"/>
        <w:rPr>
          <w:rFonts w:ascii="Gill Sans MT" w:eastAsia="Calibri" w:hAnsi="Gill Sans MT" w:cs="Calibri"/>
          <w:color w:val="1F497D"/>
          <w:sz w:val="16"/>
          <w:szCs w:val="16"/>
        </w:rPr>
      </w:pPr>
      <w:r>
        <w:rPr>
          <w:rFonts w:ascii="Gill Sans MT" w:eastAsia="Calibri" w:hAnsi="Gill Sans MT" w:cs="Calibri"/>
          <w:color w:val="1F497D"/>
          <w:sz w:val="16"/>
          <w:szCs w:val="16"/>
        </w:rPr>
        <w:t>_________________________________________________________________________________________________________________________________</w:t>
      </w:r>
    </w:p>
    <w:p w14:paraId="7F8E7FB8" w14:textId="74390A69" w:rsidR="00A43EC4" w:rsidRPr="00193D11" w:rsidRDefault="004C35F4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Arial" w:eastAsia="MS Mincho" w:hAnsi="Arial" w:cs="Arial"/>
          <w:kern w:val="3"/>
          <w:sz w:val="16"/>
          <w:szCs w:val="16"/>
          <w:lang w:val="en-US" w:eastAsia="en-US"/>
        </w:rPr>
      </w:pPr>
      <w:r w:rsidRPr="00193D11">
        <w:rPr>
          <w:rFonts w:ascii="Arial" w:eastAsia="MS Mincho" w:hAnsi="Arial" w:cs="Arial"/>
          <w:b/>
          <w:kern w:val="3"/>
          <w:sz w:val="16"/>
          <w:szCs w:val="16"/>
          <w:u w:val="single"/>
          <w:lang w:val="en-US" w:eastAsia="en-US"/>
        </w:rPr>
        <w:t xml:space="preserve">BID NO: </w:t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ab/>
        <w:t>NC/SOC/003/202</w:t>
      </w:r>
      <w:r w:rsidR="006A4DBD"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>1</w:t>
      </w:r>
      <w:r w:rsidR="006A4DBD"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ab/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ab/>
        <w:t xml:space="preserve"> </w:t>
      </w:r>
      <w:r w:rsidRPr="00193D11">
        <w:rPr>
          <w:rFonts w:ascii="Arial" w:eastAsia="MS Mincho" w:hAnsi="Arial" w:cs="Arial"/>
          <w:b/>
          <w:kern w:val="3"/>
          <w:sz w:val="16"/>
          <w:szCs w:val="16"/>
          <w:u w:val="single"/>
          <w:lang w:val="en-US" w:eastAsia="en-US"/>
        </w:rPr>
        <w:t>CLOSING DATE</w:t>
      </w:r>
      <w:r w:rsidRPr="00193D11"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  <w:t>:</w:t>
      </w:r>
      <w:r w:rsidRPr="00193D11"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  <w:tab/>
      </w:r>
      <w:r w:rsidR="006A4DBD"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>13 August 2021</w:t>
      </w:r>
    </w:p>
    <w:p w14:paraId="18C6A497" w14:textId="258BBC96" w:rsidR="00A43EC4" w:rsidRPr="00193D11" w:rsidRDefault="004C35F4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Arial" w:eastAsia="MS Mincho" w:hAnsi="Arial" w:cs="Arial"/>
          <w:kern w:val="3"/>
          <w:sz w:val="16"/>
          <w:szCs w:val="16"/>
          <w:lang w:val="en-US" w:eastAsia="en-US"/>
        </w:rPr>
      </w:pPr>
      <w:r w:rsidRPr="00193D11">
        <w:rPr>
          <w:rFonts w:ascii="Arial" w:eastAsia="MS Mincho" w:hAnsi="Arial" w:cs="Arial"/>
          <w:b/>
          <w:kern w:val="3"/>
          <w:sz w:val="16"/>
          <w:szCs w:val="16"/>
          <w:u w:val="single"/>
          <w:lang w:val="en-US" w:eastAsia="en-US"/>
        </w:rPr>
        <w:t>EXPIRY DATE</w:t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 xml:space="preserve">: </w:t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ab/>
        <w:t xml:space="preserve"> 2021   </w:t>
      </w:r>
      <w:r w:rsidRPr="00193D11">
        <w:rPr>
          <w:rFonts w:ascii="Arial" w:eastAsia="MS Mincho" w:hAnsi="Arial" w:cs="Arial"/>
          <w:b/>
          <w:kern w:val="3"/>
          <w:sz w:val="16"/>
          <w:szCs w:val="16"/>
          <w:u w:val="single"/>
          <w:lang w:val="en-US" w:eastAsia="en-US"/>
        </w:rPr>
        <w:t>VALIDITY:</w:t>
      </w:r>
      <w:r w:rsidRPr="00193D11"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  <w:tab/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 xml:space="preserve">120 DAYS        </w:t>
      </w:r>
      <w:r w:rsidRPr="00193D11">
        <w:rPr>
          <w:rFonts w:ascii="Arial" w:eastAsia="MS Mincho" w:hAnsi="Arial" w:cs="Arial"/>
          <w:b/>
          <w:bCs/>
          <w:kern w:val="3"/>
          <w:sz w:val="16"/>
          <w:szCs w:val="16"/>
          <w:u w:val="single"/>
          <w:lang w:val="en-US" w:eastAsia="en-US"/>
        </w:rPr>
        <w:t>PUBLICATION DATE</w:t>
      </w:r>
      <w:r w:rsidRPr="00193D11">
        <w:rPr>
          <w:rFonts w:ascii="Arial" w:eastAsia="MS Mincho" w:hAnsi="Arial" w:cs="Arial"/>
          <w:kern w:val="3"/>
          <w:sz w:val="16"/>
          <w:szCs w:val="16"/>
          <w:u w:val="single"/>
          <w:lang w:val="en-US" w:eastAsia="en-US"/>
        </w:rPr>
        <w:t xml:space="preserve">: </w:t>
      </w: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>07 AUGUST 2020</w:t>
      </w:r>
    </w:p>
    <w:p w14:paraId="44F32E34" w14:textId="77777777" w:rsidR="00193D11" w:rsidRPr="00193D11" w:rsidRDefault="004C35F4">
      <w:pPr>
        <w:suppressAutoHyphens/>
        <w:autoSpaceDN w:val="0"/>
        <w:spacing w:after="200" w:line="276" w:lineRule="auto"/>
        <w:ind w:left="-90"/>
        <w:textAlignment w:val="baseline"/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</w:pPr>
      <w:r w:rsidRPr="00193D11"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  <w:t xml:space="preserve">Bid </w:t>
      </w:r>
      <w:r w:rsidR="00193D11" w:rsidRPr="00193D11">
        <w:rPr>
          <w:rFonts w:ascii="Arial" w:eastAsia="MS Mincho" w:hAnsi="Arial" w:cs="Arial"/>
          <w:b/>
          <w:kern w:val="3"/>
          <w:sz w:val="16"/>
          <w:szCs w:val="16"/>
          <w:lang w:val="en-US" w:eastAsia="en-US"/>
        </w:rPr>
        <w:t>NC/SOC/003/2021:  Appointment of Service Provider for Training Unemployed Youth for FETC: IT Technical Support Level 4</w:t>
      </w:r>
    </w:p>
    <w:p w14:paraId="6A0CF047" w14:textId="77777777" w:rsidR="00A43EC4" w:rsidRPr="00193D11" w:rsidRDefault="004C35F4">
      <w:pPr>
        <w:suppressAutoHyphens/>
        <w:autoSpaceDN w:val="0"/>
        <w:spacing w:after="200" w:line="276" w:lineRule="auto"/>
        <w:textAlignment w:val="baseline"/>
        <w:rPr>
          <w:rFonts w:ascii="Arial" w:eastAsia="MS Mincho" w:hAnsi="Arial" w:cs="Arial"/>
          <w:kern w:val="3"/>
          <w:sz w:val="16"/>
          <w:szCs w:val="16"/>
          <w:lang w:val="en-US" w:eastAsia="en-US"/>
        </w:rPr>
      </w:pPr>
      <w:r w:rsidRPr="00193D11">
        <w:rPr>
          <w:rFonts w:ascii="Arial" w:eastAsia="MS Mincho" w:hAnsi="Arial" w:cs="Arial"/>
          <w:kern w:val="3"/>
          <w:sz w:val="16"/>
          <w:szCs w:val="16"/>
          <w:lang w:val="en-US" w:eastAsia="en-US"/>
        </w:rPr>
        <w:t>Listed names below are forwarded for consideration.</w:t>
      </w:r>
    </w:p>
    <w:tbl>
      <w:tblPr>
        <w:tblW w:w="9498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"/>
        <w:gridCol w:w="4362"/>
        <w:gridCol w:w="4678"/>
      </w:tblGrid>
      <w:tr w:rsidR="004A1B77" w:rsidRPr="00193D11" w14:paraId="4294AAFF" w14:textId="77777777" w:rsidTr="004A1B77">
        <w:trPr>
          <w:trHeight w:val="387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DBA2C8" w14:textId="77777777" w:rsidR="004A1B77" w:rsidRPr="00193D11" w:rsidRDefault="004A1B77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93D11">
              <w:rPr>
                <w:rFonts w:ascii="Arial" w:eastAsia="Calibri" w:hAnsi="Arial" w:cs="Arial"/>
                <w:b/>
                <w:sz w:val="16"/>
                <w:szCs w:val="16"/>
              </w:rPr>
              <w:t>N</w:t>
            </w:r>
            <w:r w:rsidRPr="00193D11">
              <w:rPr>
                <w:rFonts w:ascii="Arial" w:eastAsia="Calibri" w:hAnsi="Arial" w:cs="Arial"/>
                <w:b/>
                <w:sz w:val="16"/>
                <w:szCs w:val="16"/>
                <w:lang w:val="en-US"/>
              </w:rPr>
              <w:t>r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0A29A" w14:textId="77777777" w:rsidR="004A1B77" w:rsidRPr="00193D11" w:rsidRDefault="004A1B77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93D11">
              <w:rPr>
                <w:rFonts w:ascii="Arial" w:eastAsia="Calibri" w:hAnsi="Arial" w:cs="Arial"/>
                <w:b/>
                <w:sz w:val="16"/>
                <w:szCs w:val="16"/>
              </w:rPr>
              <w:t>Names of Bidders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8262C" w14:textId="2CE90760" w:rsidR="004A1B77" w:rsidRPr="00193D11" w:rsidRDefault="004A1B77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93D11">
              <w:rPr>
                <w:rFonts w:ascii="Arial" w:eastAsia="Calibri" w:hAnsi="Arial" w:cs="Arial"/>
                <w:b/>
                <w:sz w:val="16"/>
                <w:szCs w:val="16"/>
              </w:rPr>
              <w:t>Address</w:t>
            </w:r>
          </w:p>
        </w:tc>
      </w:tr>
      <w:tr w:rsidR="004A1B77" w:rsidRPr="00193D11" w14:paraId="63E0323B" w14:textId="77777777" w:rsidTr="0068019A">
        <w:trPr>
          <w:trHeight w:val="261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0E0C9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</w:rPr>
              <w:t>1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C6B4A" w14:textId="77777777" w:rsidR="004A1B77" w:rsidRPr="00193D11" w:rsidRDefault="004A1B77" w:rsidP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Africa Learn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98533B" w14:textId="79D5ED05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>Durban</w:t>
            </w:r>
          </w:p>
          <w:p w14:paraId="43BDD37A" w14:textId="28D45F18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</w:tr>
      <w:tr w:rsidR="004A1B77" w:rsidRPr="00193D11" w14:paraId="07097E9D" w14:textId="77777777" w:rsidTr="004A1B77">
        <w:trPr>
          <w:trHeight w:val="309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3DBCC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43FD32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Brightstone Academy (PTY) LTD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76563" w14:textId="1EF2C1F1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>Kimberley</w:t>
            </w:r>
          </w:p>
        </w:tc>
      </w:tr>
      <w:tr w:rsidR="004A1B77" w:rsidRPr="00193D11" w14:paraId="5326890A" w14:textId="77777777" w:rsidTr="004A1B77">
        <w:trPr>
          <w:trHeight w:val="1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B0F8A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9FC954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CTU Training Solutions Corporate 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B9DBE8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Gauteng</w:t>
            </w:r>
          </w:p>
        </w:tc>
      </w:tr>
      <w:tr w:rsidR="004A1B77" w:rsidRPr="00193D11" w14:paraId="1D35CDAF" w14:textId="77777777" w:rsidTr="004A1B77">
        <w:trPr>
          <w:trHeight w:val="1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423DF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0D052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Inafrica General Trading (PTY) LTD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0710E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Upington</w:t>
            </w:r>
          </w:p>
          <w:p w14:paraId="746DD85C" w14:textId="54E9ABD6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</w:tr>
      <w:tr w:rsidR="004A1B77" w:rsidRPr="00193D11" w14:paraId="77B3CE3C" w14:textId="77777777" w:rsidTr="004A1B77"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206F44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9627C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VPK Business Venture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3E54B2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Krugersdorp</w:t>
            </w:r>
          </w:p>
          <w:p w14:paraId="5D4420AE" w14:textId="2AB5CF88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</w:tr>
      <w:tr w:rsidR="004A1B77" w:rsidRPr="00193D11" w14:paraId="5EDE0068" w14:textId="77777777" w:rsidTr="0068019A">
        <w:trPr>
          <w:trHeight w:val="313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BC6BD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40CB7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InfyStrat Software Services (PTY) Limited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E66B8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Gauteng</w:t>
            </w:r>
          </w:p>
          <w:p w14:paraId="08578254" w14:textId="1861CD02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</w:tr>
      <w:tr w:rsidR="004A1B77" w:rsidRPr="00193D11" w14:paraId="7B43BECB" w14:textId="77777777" w:rsidTr="004A1B77">
        <w:trPr>
          <w:trHeight w:val="1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C28CD9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20600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Awrise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1FCB8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Gauteng</w:t>
            </w:r>
          </w:p>
        </w:tc>
      </w:tr>
      <w:tr w:rsidR="004A1B77" w:rsidRPr="00193D11" w14:paraId="64E816B6" w14:textId="77777777" w:rsidTr="0068019A">
        <w:trPr>
          <w:trHeight w:val="165"/>
        </w:trPr>
        <w:tc>
          <w:tcPr>
            <w:tcW w:w="45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B7851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8</w:t>
            </w:r>
          </w:p>
          <w:p w14:paraId="7A439DF4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F9474" w14:textId="3C73075D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Calandra Trading 523</w:t>
            </w:r>
            <w:r>
              <w:rPr>
                <w:rFonts w:ascii="Arial" w:eastAsia="Calibri" w:hAnsi="Arial" w:cs="Arial"/>
                <w:sz w:val="16"/>
                <w:szCs w:val="16"/>
                <w:lang w:val="en-US"/>
              </w:rPr>
              <w:t xml:space="preserve"> T/A ATTI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60814" w14:textId="752667CF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Kimberley</w:t>
            </w:r>
          </w:p>
        </w:tc>
      </w:tr>
      <w:tr w:rsidR="004A1B77" w:rsidRPr="00193D11" w14:paraId="29263C21" w14:textId="77777777" w:rsidTr="004A1B77">
        <w:trPr>
          <w:trHeight w:val="1"/>
        </w:trPr>
        <w:tc>
          <w:tcPr>
            <w:tcW w:w="45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BC3077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436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9C11BB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Kalideen Management Services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76B52" w14:textId="77777777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  <w:r w:rsidRPr="00193D11">
              <w:rPr>
                <w:rFonts w:ascii="Arial" w:eastAsia="Calibri" w:hAnsi="Arial" w:cs="Arial"/>
                <w:sz w:val="16"/>
                <w:szCs w:val="16"/>
                <w:lang w:val="en-US"/>
              </w:rPr>
              <w:t>Durban</w:t>
            </w:r>
          </w:p>
          <w:p w14:paraId="083D1584" w14:textId="607718E2" w:rsidR="004A1B77" w:rsidRPr="00193D11" w:rsidRDefault="004A1B77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n-US"/>
              </w:rPr>
            </w:pPr>
          </w:p>
        </w:tc>
      </w:tr>
    </w:tbl>
    <w:tbl>
      <w:tblPr>
        <w:tblStyle w:val="TableGrid"/>
        <w:tblW w:w="324" w:type="dxa"/>
        <w:tblInd w:w="141" w:type="dxa"/>
        <w:tblLayout w:type="fixed"/>
        <w:tblLook w:val="04A0" w:firstRow="1" w:lastRow="0" w:firstColumn="1" w:lastColumn="0" w:noHBand="0" w:noVBand="1"/>
      </w:tblPr>
      <w:tblGrid>
        <w:gridCol w:w="324"/>
      </w:tblGrid>
      <w:tr w:rsidR="00A43EC4" w:rsidRPr="00193D11" w14:paraId="5FB67D0A" w14:textId="77777777">
        <w:trPr>
          <w:trHeight w:val="203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3ADD87FB" w14:textId="77777777" w:rsidR="00A43EC4" w:rsidRPr="00193D11" w:rsidRDefault="00A43EC4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10F602EC" w14:textId="77777777" w:rsidR="00A43EC4" w:rsidRPr="00193D11" w:rsidRDefault="00A43EC4">
      <w:pPr>
        <w:rPr>
          <w:rFonts w:ascii="Arial" w:hAnsi="Arial" w:cs="Arial"/>
          <w:sz w:val="16"/>
          <w:szCs w:val="16"/>
        </w:rPr>
      </w:pPr>
    </w:p>
    <w:p w14:paraId="48DAE343" w14:textId="3542E9F7" w:rsidR="00A43EC4" w:rsidRDefault="00A43EC4">
      <w:pPr>
        <w:rPr>
          <w:rFonts w:ascii="Arial" w:hAnsi="Arial" w:cs="Arial"/>
          <w:sz w:val="16"/>
          <w:szCs w:val="16"/>
        </w:rPr>
      </w:pPr>
    </w:p>
    <w:p w14:paraId="63168172" w14:textId="77777777" w:rsidR="00C2372F" w:rsidRPr="00193D11" w:rsidRDefault="00C2372F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text" w:tblpX="578" w:tblpY="-664"/>
        <w:tblOverlap w:val="never"/>
        <w:tblW w:w="324" w:type="dxa"/>
        <w:tblLayout w:type="fixed"/>
        <w:tblLook w:val="04A0" w:firstRow="1" w:lastRow="0" w:firstColumn="1" w:lastColumn="0" w:noHBand="0" w:noVBand="1"/>
      </w:tblPr>
      <w:tblGrid>
        <w:gridCol w:w="324"/>
      </w:tblGrid>
      <w:tr w:rsidR="00A43EC4" w:rsidRPr="00193D11" w14:paraId="0339BF2E" w14:textId="77777777">
        <w:trPr>
          <w:trHeight w:val="30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14:paraId="104D5EC7" w14:textId="77777777" w:rsidR="00A43EC4" w:rsidRPr="00193D11" w:rsidRDefault="00A43EC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718AA61" w14:textId="77777777" w:rsidR="00A43EC4" w:rsidRPr="00193D11" w:rsidRDefault="00A43EC4">
      <w:pPr>
        <w:suppressAutoHyphens/>
        <w:autoSpaceDN w:val="0"/>
        <w:spacing w:after="0" w:line="280" w:lineRule="atLeast"/>
        <w:rPr>
          <w:rFonts w:ascii="Arial" w:eastAsia="MS Mincho" w:hAnsi="Arial" w:cs="Arial"/>
          <w:kern w:val="3"/>
          <w:sz w:val="16"/>
          <w:szCs w:val="16"/>
          <w:lang w:val="en-US" w:eastAsia="en-US"/>
        </w:rPr>
      </w:pPr>
    </w:p>
    <w:sectPr w:rsidR="00A43EC4" w:rsidRPr="00193D11" w:rsidSect="00193D1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24A87"/>
    <w:multiLevelType w:val="multilevel"/>
    <w:tmpl w:val="5BD24A8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7C5"/>
    <w:rsid w:val="0004203F"/>
    <w:rsid w:val="00051B88"/>
    <w:rsid w:val="00096389"/>
    <w:rsid w:val="000D519A"/>
    <w:rsid w:val="00112E97"/>
    <w:rsid w:val="00147D2E"/>
    <w:rsid w:val="00193D11"/>
    <w:rsid w:val="001D20A0"/>
    <w:rsid w:val="00244A00"/>
    <w:rsid w:val="0025704D"/>
    <w:rsid w:val="002633DC"/>
    <w:rsid w:val="002E3029"/>
    <w:rsid w:val="00386F30"/>
    <w:rsid w:val="003B4008"/>
    <w:rsid w:val="0040659D"/>
    <w:rsid w:val="0041440B"/>
    <w:rsid w:val="004279AE"/>
    <w:rsid w:val="00430B00"/>
    <w:rsid w:val="004610A0"/>
    <w:rsid w:val="00477804"/>
    <w:rsid w:val="0048694C"/>
    <w:rsid w:val="004A1B77"/>
    <w:rsid w:val="004C35F4"/>
    <w:rsid w:val="004E438E"/>
    <w:rsid w:val="00531BCD"/>
    <w:rsid w:val="00533DFB"/>
    <w:rsid w:val="00573473"/>
    <w:rsid w:val="006314C1"/>
    <w:rsid w:val="00671E94"/>
    <w:rsid w:val="0068019A"/>
    <w:rsid w:val="006A4DBD"/>
    <w:rsid w:val="006E0E7F"/>
    <w:rsid w:val="007301AA"/>
    <w:rsid w:val="00737BEA"/>
    <w:rsid w:val="00761C7F"/>
    <w:rsid w:val="007A49EF"/>
    <w:rsid w:val="007C16F4"/>
    <w:rsid w:val="007D6336"/>
    <w:rsid w:val="0088502F"/>
    <w:rsid w:val="008C7FA2"/>
    <w:rsid w:val="008E3FA1"/>
    <w:rsid w:val="00902511"/>
    <w:rsid w:val="00934296"/>
    <w:rsid w:val="00A43EC4"/>
    <w:rsid w:val="00A73C86"/>
    <w:rsid w:val="00A838C7"/>
    <w:rsid w:val="00A90F87"/>
    <w:rsid w:val="00A97174"/>
    <w:rsid w:val="00AD6B6D"/>
    <w:rsid w:val="00B268FE"/>
    <w:rsid w:val="00B41829"/>
    <w:rsid w:val="00B66170"/>
    <w:rsid w:val="00C2372F"/>
    <w:rsid w:val="00C33491"/>
    <w:rsid w:val="00C63D7F"/>
    <w:rsid w:val="00C765F5"/>
    <w:rsid w:val="00C912EE"/>
    <w:rsid w:val="00D46971"/>
    <w:rsid w:val="00D52045"/>
    <w:rsid w:val="00E15FCF"/>
    <w:rsid w:val="00E9637C"/>
    <w:rsid w:val="00F36CBB"/>
    <w:rsid w:val="00F839DF"/>
    <w:rsid w:val="00FA17C5"/>
    <w:rsid w:val="015C585C"/>
    <w:rsid w:val="0D1B5F80"/>
    <w:rsid w:val="13B44A21"/>
    <w:rsid w:val="17C95651"/>
    <w:rsid w:val="2DB41E0D"/>
    <w:rsid w:val="2F7E6BDC"/>
    <w:rsid w:val="2FEF40E3"/>
    <w:rsid w:val="30061CD9"/>
    <w:rsid w:val="347C243B"/>
    <w:rsid w:val="3F9E10F0"/>
    <w:rsid w:val="401340B7"/>
    <w:rsid w:val="42772BB3"/>
    <w:rsid w:val="453375AB"/>
    <w:rsid w:val="4CC50E80"/>
    <w:rsid w:val="601656CC"/>
    <w:rsid w:val="628B471F"/>
    <w:rsid w:val="65132DA5"/>
    <w:rsid w:val="691260E1"/>
    <w:rsid w:val="6A327AE1"/>
    <w:rsid w:val="76F87E79"/>
    <w:rsid w:val="788B5E09"/>
    <w:rsid w:val="7AA82E47"/>
    <w:rsid w:val="7F20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A94F1"/>
  <w15:docId w15:val="{36EBD441-4C93-4A5E-8E50-F2FA7D4C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9AEDABD-53D4-4EE7-B1BD-DE4E74A801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AWAX</dc:creator>
  <cp:lastModifiedBy>Nthabiseng Mohulatse</cp:lastModifiedBy>
  <cp:revision>3</cp:revision>
  <cp:lastPrinted>2020-09-23T13:55:00Z</cp:lastPrinted>
  <dcterms:created xsi:type="dcterms:W3CDTF">2021-09-28T12:39:00Z</dcterms:created>
  <dcterms:modified xsi:type="dcterms:W3CDTF">2021-09-28T13:28:00Z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2057-10.2.0.5845</vt:lpwstr>
  </property>
</Properties>
</file>